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6E5362">
        <w:t xml:space="preserve"> </w:t>
      </w:r>
      <w:proofErr w:type="spellStart"/>
      <w:r w:rsidR="006E5362">
        <w:t>Mikulas</w:t>
      </w:r>
      <w:proofErr w:type="spellEnd"/>
      <w:r w:rsidR="006E5362">
        <w:t xml:space="preserve"> </w:t>
      </w:r>
      <w:proofErr w:type="spellStart"/>
      <w:r w:rsidR="006E5362">
        <w:t>Dzurinda</w:t>
      </w:r>
      <w:proofErr w:type="spellEnd"/>
    </w:p>
    <w:p w:rsidR="00057330" w:rsidRPr="00F54F64" w:rsidRDefault="00057330" w:rsidP="00057330">
      <w:r w:rsidRPr="00F54F64">
        <w:rPr>
          <w:b/>
        </w:rPr>
        <w:t>Title of Speech:</w:t>
      </w:r>
      <w:r>
        <w:t xml:space="preserve">  </w:t>
      </w:r>
      <w:r w:rsidR="006E5362">
        <w:t xml:space="preserve">Speech by the prime minister of the Slovak republic, </w:t>
      </w:r>
      <w:proofErr w:type="spellStart"/>
      <w:r w:rsidR="006E5362">
        <w:t>Mikulas</w:t>
      </w:r>
      <w:proofErr w:type="spellEnd"/>
      <w:r w:rsidR="006E5362">
        <w:t xml:space="preserve"> </w:t>
      </w:r>
      <w:proofErr w:type="spellStart"/>
      <w:r w:rsidR="006E5362">
        <w:t>Dzurinda</w:t>
      </w:r>
      <w:proofErr w:type="spellEnd"/>
      <w:r w:rsidR="006E5362">
        <w:t>, at a meeting with representatives of the diplomatic corps accredited in the Slovak republic</w:t>
      </w:r>
    </w:p>
    <w:p w:rsidR="00057330" w:rsidRDefault="00057330" w:rsidP="00057330">
      <w:pPr>
        <w:rPr>
          <w:b/>
        </w:rPr>
      </w:pPr>
      <w:r>
        <w:rPr>
          <w:b/>
        </w:rPr>
        <w:t>Date of Speech:</w:t>
      </w:r>
      <w:r w:rsidR="006E5362">
        <w:rPr>
          <w:b/>
        </w:rPr>
        <w:t xml:space="preserve"> October 24, 2002</w:t>
      </w:r>
    </w:p>
    <w:p w:rsidR="00057330" w:rsidRDefault="00057330" w:rsidP="00057330">
      <w:pPr>
        <w:rPr>
          <w:b/>
        </w:rPr>
      </w:pPr>
      <w:r>
        <w:rPr>
          <w:b/>
        </w:rPr>
        <w:t>Category:</w:t>
      </w:r>
      <w:r w:rsidR="00C343E2">
        <w:rPr>
          <w:b/>
        </w:rPr>
        <w:t xml:space="preserve"> International</w:t>
      </w:r>
    </w:p>
    <w:p w:rsidR="00057330" w:rsidRPr="00F54F64" w:rsidRDefault="00057330" w:rsidP="00057330">
      <w:r w:rsidRPr="00F54F64">
        <w:rPr>
          <w:b/>
        </w:rPr>
        <w:t>Grader:</w:t>
      </w:r>
      <w:r>
        <w:t xml:space="preserve">  </w:t>
      </w:r>
      <w:r w:rsidR="00C343E2">
        <w:t>Anna Forkovicova</w:t>
      </w:r>
    </w:p>
    <w:p w:rsidR="00057330" w:rsidRPr="00F54F64" w:rsidRDefault="00057330" w:rsidP="00057330">
      <w:r w:rsidRPr="00F54F64">
        <w:rPr>
          <w:b/>
        </w:rPr>
        <w:t>Date of grading:</w:t>
      </w:r>
      <w: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324E0B" w:rsidRDefault="00324E0B" w:rsidP="00057330">
            <w:pPr>
              <w:rPr>
                <w:rFonts w:eastAsia="Times New Roman"/>
              </w:rPr>
            </w:pPr>
          </w:p>
          <w:p w:rsidR="00324E0B" w:rsidRPr="00057330" w:rsidRDefault="00324E0B"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324E0B" w:rsidRDefault="00324E0B" w:rsidP="00057330">
            <w:pPr>
              <w:rPr>
                <w:rFonts w:eastAsia="Times New Roman"/>
              </w:rPr>
            </w:pPr>
          </w:p>
          <w:p w:rsidR="00324E0B" w:rsidRPr="000A511E" w:rsidRDefault="000A511E" w:rsidP="000A511E">
            <w:pPr>
              <w:rPr>
                <w:rFonts w:eastAsia="Times New Roman"/>
                <w:u w:val="single"/>
              </w:rPr>
            </w:pPr>
            <w:r w:rsidRPr="000A511E">
              <w:rPr>
                <w:rFonts w:eastAsia="Times New Roman"/>
                <w:u w:val="single"/>
              </w:rPr>
              <w:t xml:space="preserve">“Our task was to bridge the gap between ourselves and our neighbors, whose goals were either similar or identical. Slovakia wished to become a member of the OECD, NATO, and the EU. Thanks to domestic reforms, which brought about macroeconomic stability and also attracted much-needed foreign investment, our country is now the thirtieth member of the OECD.”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w:t>
            </w:r>
            <w:r w:rsidRPr="00057330">
              <w:rPr>
                <w:rFonts w:eastAsia="Times New Roman"/>
              </w:rPr>
              <w:lastRenderedPageBreak/>
              <w:t>“</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w:t>
            </w:r>
            <w:r w:rsidRPr="00057330">
              <w:rPr>
                <w:rFonts w:eastAsia="Times New Roman"/>
              </w:rPr>
              <w:lastRenderedPageBreak/>
              <w:t>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BB7811" w:rsidRDefault="00BB7811" w:rsidP="00057330">
            <w:pPr>
              <w:rPr>
                <w:rFonts w:eastAsia="Times New Roman"/>
              </w:rPr>
            </w:pPr>
          </w:p>
          <w:p w:rsidR="00BB7811" w:rsidRPr="00057330" w:rsidRDefault="00BB7811" w:rsidP="0013751D">
            <w:pPr>
              <w:rPr>
                <w:rFonts w:eastAsia="Times New Roman"/>
              </w:rPr>
            </w:pPr>
            <w:r w:rsidRPr="00BB7811">
              <w:rPr>
                <w:rFonts w:eastAsia="Times New Roman"/>
                <w:u w:val="single"/>
              </w:rPr>
              <w:t>“I want to briefly mention the problem I see in the Hungarian Status Law</w:t>
            </w:r>
            <w:r w:rsidR="0013751D">
              <w:rPr>
                <w:rFonts w:eastAsia="Times New Roman"/>
                <w:u w:val="single"/>
              </w:rPr>
              <w:t>. I’m quite worried by this piece of legislation because as it stands now it would mean interference into our affairs and it would mean discrimination of groups of citizens on an ethnic basis</w:t>
            </w:r>
            <w:r w:rsidRPr="00BB7811">
              <w:rPr>
                <w:rFonts w:eastAsia="Times New Roman"/>
                <w:u w:val="single"/>
              </w:rPr>
              <w:t>…I shall certainly use my excellent relations with the Hungarian Prime Minister so that we reach amicable and advantageous settlement for both countries</w:t>
            </w:r>
            <w:r>
              <w:rPr>
                <w:rFonts w:eastAsia="Times New Roman"/>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C97BE7" w:rsidRDefault="00C97BE7" w:rsidP="00057330">
            <w:pPr>
              <w:rPr>
                <w:rFonts w:eastAsia="Times New Roman"/>
              </w:rPr>
            </w:pPr>
          </w:p>
          <w:p w:rsidR="00C97BE7" w:rsidRPr="00D2574D" w:rsidRDefault="00D2574D" w:rsidP="00057330">
            <w:pPr>
              <w:rPr>
                <w:rFonts w:eastAsia="Times New Roman"/>
                <w:u w:val="single"/>
              </w:rPr>
            </w:pPr>
            <w:r w:rsidRPr="00D2574D">
              <w:rPr>
                <w:rFonts w:eastAsia="Times New Roman"/>
                <w:u w:val="single"/>
              </w:rPr>
              <w:t xml:space="preserve">“We want to conclude the negotiation on European accession by the end of the year. We are expecting to receive an invitation for membership at the NATO summit in Prague…We want to specialize, and to have a cohesive influence in the Central European region. We shall seek our space for our active engagement in the planned Rapid Response Force. I believe the </w:t>
            </w:r>
            <w:proofErr w:type="spellStart"/>
            <w:r w:rsidRPr="00D2574D">
              <w:rPr>
                <w:rFonts w:eastAsia="Times New Roman"/>
                <w:u w:val="single"/>
              </w:rPr>
              <w:t>Visegrad</w:t>
            </w:r>
            <w:proofErr w:type="spellEnd"/>
            <w:r w:rsidRPr="00D2574D">
              <w:rPr>
                <w:rFonts w:eastAsia="Times New Roman"/>
                <w:u w:val="single"/>
              </w:rPr>
              <w:t xml:space="preserve"> cooperation can also play a vital role in these endeavors.”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w:t>
            </w:r>
            <w:r w:rsidRPr="00057330">
              <w:rPr>
                <w:rFonts w:eastAsia="Times New Roman"/>
              </w:rPr>
              <w:lastRenderedPageBreak/>
              <w:t>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institutions and the rule of law. If data is </w:t>
            </w:r>
            <w:r w:rsidRPr="00057330">
              <w:rPr>
                <w:rFonts w:eastAsia="Times New Roman"/>
              </w:rPr>
              <w:lastRenderedPageBreak/>
              <w:t>abused, it is either an innocent mistake or an embarrassing breach of democratic standards.</w:t>
            </w:r>
          </w:p>
          <w:p w:rsidR="00D4220F" w:rsidRDefault="00D4220F" w:rsidP="00057330">
            <w:pPr>
              <w:rPr>
                <w:rFonts w:eastAsia="Times New Roman"/>
              </w:rPr>
            </w:pPr>
          </w:p>
          <w:p w:rsidR="00D4220F" w:rsidRPr="00057330" w:rsidRDefault="00D4220F" w:rsidP="00057330">
            <w:pPr>
              <w:rPr>
                <w:rFonts w:eastAsia="Times New Roman"/>
              </w:rPr>
            </w:pPr>
            <w:r>
              <w:rPr>
                <w:rFonts w:eastAsia="Times New Roman"/>
              </w:rPr>
              <w:t>“</w:t>
            </w:r>
            <w:r w:rsidRPr="00D4220F">
              <w:rPr>
                <w:rFonts w:eastAsia="Times New Roman"/>
                <w:u w:val="single"/>
              </w:rPr>
              <w:t>Over the previous electoral term, we demonstrated our very strong resolve to further improve condition for the development of minority cultures. We have agreed upon the establishment of a university where the language of tuition will be Hungarian. We have adopted a number of measures for strengthening the cultural identities of minorities…We also do the best to integrate the Roma community into the overall community of our nation.”</w:t>
            </w:r>
            <w:r>
              <w:rPr>
                <w:rFonts w:eastAsia="Times New Roman"/>
              </w:rPr>
              <w:t xml:space="preserve">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1A7FED" w:rsidP="003C6234">
      <w:pPr>
        <w:jc w:val="both"/>
      </w:pPr>
      <w:r>
        <w:t xml:space="preserve">The content of the speech was focused on foreign policy and cooperation with other countries. </w:t>
      </w:r>
      <w:r w:rsidR="003C6234">
        <w:t xml:space="preserve">He talks about the international partners of Slovakia – all from international organizations (NATO, OECD, </w:t>
      </w:r>
      <w:proofErr w:type="gramStart"/>
      <w:r w:rsidR="003C6234">
        <w:t>EU</w:t>
      </w:r>
      <w:proofErr w:type="gramEnd"/>
      <w:r w:rsidR="003C6234">
        <w:t xml:space="preserve">) to neighboring countries. He stresses the importance of cooperation and stability in international relations. Great emphasis is placed on the cooperation within </w:t>
      </w:r>
      <w:proofErr w:type="spellStart"/>
      <w:r w:rsidR="003C6234">
        <w:t>Visegrad</w:t>
      </w:r>
      <w:proofErr w:type="spellEnd"/>
      <w:r w:rsidR="003C6234">
        <w:t xml:space="preserve"> group (Czech Republic, Hungary, Poland, and Slovakia). The content of the speech is pragmatic. I didn’t find any populist appeal. Even the controversial issue of Slovak-Hungarian relationship was presented with positive tone and hope for cooperation.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A511E"/>
    <w:rsid w:val="0013751D"/>
    <w:rsid w:val="001A7FED"/>
    <w:rsid w:val="002C7ADD"/>
    <w:rsid w:val="00324E0B"/>
    <w:rsid w:val="003C6234"/>
    <w:rsid w:val="00422BB5"/>
    <w:rsid w:val="00540FFC"/>
    <w:rsid w:val="005D5132"/>
    <w:rsid w:val="006E5362"/>
    <w:rsid w:val="00A61849"/>
    <w:rsid w:val="00BB7811"/>
    <w:rsid w:val="00C343E2"/>
    <w:rsid w:val="00C97BE7"/>
    <w:rsid w:val="00D2574D"/>
    <w:rsid w:val="00D4220F"/>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E447W57QMQQN-3-820</_dlc_DocId>
    <_dlc_DocIdUrl xmlns="10cf6be1-8688-4bca-8c7e-c76e32febd7f">
      <Url>https://populism.byu.edu/_layouts/15/DocIdRedir.aspx?ID=E447W57QMQQN-3-820</Url>
      <Description>E447W57QMQQN-3-820</Description>
    </_dlc_DocIdUrl>
  </documentManagement>
</p:properties>
</file>

<file path=customXml/itemProps1.xml><?xml version="1.0" encoding="utf-8"?>
<ds:datastoreItem xmlns:ds="http://schemas.openxmlformats.org/officeDocument/2006/customXml" ds:itemID="{CD83EB0B-7B16-41A1-B0D5-7AB1960A3907}"/>
</file>

<file path=customXml/itemProps2.xml><?xml version="1.0" encoding="utf-8"?>
<ds:datastoreItem xmlns:ds="http://schemas.openxmlformats.org/officeDocument/2006/customXml" ds:itemID="{2BBCD2CD-3693-4B3D-8033-0D041131E89E}"/>
</file>

<file path=customXml/itemProps3.xml><?xml version="1.0" encoding="utf-8"?>
<ds:datastoreItem xmlns:ds="http://schemas.openxmlformats.org/officeDocument/2006/customXml" ds:itemID="{01279205-F912-4081-9908-0C1E679B9DED}"/>
</file>

<file path=customXml/itemProps4.xml><?xml version="1.0" encoding="utf-8"?>
<ds:datastoreItem xmlns:ds="http://schemas.openxmlformats.org/officeDocument/2006/customXml" ds:itemID="{E29EDD88-8CFD-4B4D-83ED-4E77E7DF3FEF}"/>
</file>

<file path=docProps/app.xml><?xml version="1.0" encoding="utf-8"?>
<Properties xmlns="http://schemas.openxmlformats.org/officeDocument/2006/extended-properties" xmlns:vt="http://schemas.openxmlformats.org/officeDocument/2006/docPropsVTypes">
  <Template>Normal.dotm</Template>
  <TotalTime>69</TotalTime>
  <Pages>3</Pages>
  <Words>1072</Words>
  <Characters>6116</Characters>
  <Application>Microsoft Office Word</Application>
  <DocSecurity>0</DocSecurity>
  <Lines>50</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9</cp:revision>
  <dcterms:created xsi:type="dcterms:W3CDTF">2013-04-28T16:19:00Z</dcterms:created>
  <dcterms:modified xsi:type="dcterms:W3CDTF">2013-04-28T17:27:00Z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36183005-e54e-4f33-bedc-0fbfb0472de4</vt:lpwstr>
  </property>
</Properties>
</file>